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0D5" w:rsidRPr="00C56B29" w:rsidRDefault="000E3558" w:rsidP="000E3558">
      <w:pPr>
        <w:contextualSpacing/>
        <w:jc w:val="center"/>
        <w:rPr>
          <w:rFonts w:ascii="Copperplate Gothic Light" w:hAnsi="Copperplate Gothic Light"/>
          <w:b/>
          <w:caps/>
          <w:shadow/>
          <w:sz w:val="36"/>
          <w:szCs w:val="36"/>
          <w:u w:val="single"/>
        </w:rPr>
      </w:pPr>
      <w:r w:rsidRPr="00C56B29">
        <w:rPr>
          <w:rFonts w:ascii="Copperplate Gothic Light" w:hAnsi="Copperplate Gothic Light"/>
          <w:b/>
          <w:caps/>
          <w:shadow/>
          <w:noProof/>
          <w:sz w:val="36"/>
          <w:szCs w:val="36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-9525</wp:posOffset>
            </wp:positionV>
            <wp:extent cx="1533525" cy="1533525"/>
            <wp:effectExtent l="19050" t="0" r="9525" b="0"/>
            <wp:wrapSquare wrapText="bothSides"/>
            <wp:docPr id="1" name="Picture 1" descr="http://greatthoughtstreasury.com/sites/default/files/RomanEmperorCartoon%5b1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reatthoughtstreasury.com/sites/default/files/RomanEmperorCartoon%5b1%5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56B29">
        <w:rPr>
          <w:rFonts w:ascii="Copperplate Gothic Light" w:hAnsi="Copperplate Gothic Light"/>
          <w:b/>
          <w:caps/>
          <w:shadow/>
          <w:sz w:val="36"/>
          <w:szCs w:val="36"/>
          <w:u w:val="single"/>
        </w:rPr>
        <w:t>imperatives</w:t>
      </w:r>
    </w:p>
    <w:p w:rsidR="000E3558" w:rsidRDefault="000E3558" w:rsidP="000E3558">
      <w:pPr>
        <w:contextualSpacing/>
        <w:rPr>
          <w:rFonts w:ascii="Book Antiqua" w:hAnsi="Book Antiqua"/>
          <w:sz w:val="24"/>
          <w:szCs w:val="24"/>
        </w:rPr>
      </w:pPr>
    </w:p>
    <w:p w:rsidR="000E3558" w:rsidRDefault="000E3558" w:rsidP="000E3558">
      <w:pPr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Derivative from  </w:t>
      </w:r>
      <w:r w:rsidR="000073F7">
        <w:rPr>
          <w:rFonts w:ascii="Book Antiqua" w:hAnsi="Book Antiqua"/>
          <w:sz w:val="24"/>
          <w:szCs w:val="24"/>
        </w:rPr>
        <w:t>________</w:t>
      </w:r>
      <w:r>
        <w:rPr>
          <w:rFonts w:ascii="Book Antiqua" w:hAnsi="Book Antiqua"/>
          <w:sz w:val="24"/>
          <w:szCs w:val="24"/>
        </w:rPr>
        <w:t>__________</w:t>
      </w:r>
      <w:r w:rsidR="000073F7">
        <w:rPr>
          <w:rFonts w:ascii="Book Antiqua" w:hAnsi="Book Antiqua"/>
          <w:sz w:val="24"/>
          <w:szCs w:val="24"/>
        </w:rPr>
        <w:t>_______________</w:t>
      </w:r>
    </w:p>
    <w:p w:rsidR="000E3558" w:rsidRDefault="000E3558" w:rsidP="000E3558">
      <w:pPr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Think about:  Why is it a similar meaning?</w:t>
      </w:r>
    </w:p>
    <w:p w:rsidR="000E3558" w:rsidRDefault="000E3558" w:rsidP="000E3558">
      <w:pPr>
        <w:contextualSpacing/>
        <w:rPr>
          <w:rFonts w:ascii="Book Antiqua" w:hAnsi="Book Antiqua"/>
          <w:sz w:val="24"/>
          <w:szCs w:val="24"/>
        </w:rPr>
      </w:pPr>
    </w:p>
    <w:p w:rsidR="000E3558" w:rsidRDefault="00C56B29" w:rsidP="000E3558">
      <w:pPr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Imperatives are the</w:t>
      </w:r>
      <w:r w:rsidR="000E3558">
        <w:rPr>
          <w:rFonts w:ascii="Book Antiqua" w:hAnsi="Book Antiqua"/>
          <w:sz w:val="24"/>
          <w:szCs w:val="24"/>
        </w:rPr>
        <w:t xml:space="preserve"> ________________________ form of the verb.</w:t>
      </w:r>
      <w:r w:rsidR="00241163">
        <w:rPr>
          <w:rFonts w:ascii="Book Antiqua" w:hAnsi="Book Antiqua"/>
          <w:sz w:val="24"/>
          <w:szCs w:val="24"/>
        </w:rPr>
        <w:t xml:space="preserve">    Examples in English:</w:t>
      </w:r>
    </w:p>
    <w:p w:rsidR="000E3558" w:rsidRDefault="000073F7" w:rsidP="000E3558">
      <w:pPr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</w:t>
      </w:r>
    </w:p>
    <w:p w:rsidR="00D01C19" w:rsidRDefault="000E3558" w:rsidP="000E3558">
      <w:pPr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In Latin, the endings are different if you are speaking to </w:t>
      </w:r>
      <w:r w:rsidR="000073F7">
        <w:rPr>
          <w:rFonts w:ascii="Book Antiqua" w:hAnsi="Book Antiqua"/>
          <w:sz w:val="24"/>
          <w:szCs w:val="24"/>
        </w:rPr>
        <w:t>one person vs. to</w:t>
      </w:r>
      <w:r>
        <w:rPr>
          <w:rFonts w:ascii="Book Antiqua" w:hAnsi="Book Antiqua"/>
          <w:sz w:val="24"/>
          <w:szCs w:val="24"/>
        </w:rPr>
        <w:t xml:space="preserve"> more than one person.  </w:t>
      </w:r>
      <w:r w:rsidR="00D01C19">
        <w:rPr>
          <w:rFonts w:ascii="Book Antiqua" w:hAnsi="Book Antiqua"/>
          <w:sz w:val="24"/>
          <w:szCs w:val="24"/>
        </w:rPr>
        <w:t>Just like when you say “</w:t>
      </w:r>
      <w:r w:rsidR="00C56B29">
        <w:rPr>
          <w:rFonts w:ascii="Book Antiqua" w:hAnsi="Book Antiqua"/>
          <w:sz w:val="24"/>
          <w:szCs w:val="24"/>
        </w:rPr>
        <w:t>hi</w:t>
      </w:r>
      <w:r w:rsidR="00D01C19">
        <w:rPr>
          <w:rFonts w:ascii="Book Antiqua" w:hAnsi="Book Antiqua"/>
          <w:sz w:val="24"/>
          <w:szCs w:val="24"/>
        </w:rPr>
        <w:t>” in Latin!  In fact, you already know several Latin imperatives –</w:t>
      </w:r>
      <w:r w:rsidR="00C56B29">
        <w:rPr>
          <w:rFonts w:ascii="Book Antiqua" w:hAnsi="Book Antiqua"/>
          <w:sz w:val="24"/>
          <w:szCs w:val="24"/>
        </w:rPr>
        <w:t xml:space="preserve"> 4</w:t>
      </w:r>
      <w:r w:rsidR="00D01C19">
        <w:rPr>
          <w:rFonts w:ascii="Book Antiqua" w:hAnsi="Book Antiqua"/>
          <w:sz w:val="24"/>
          <w:szCs w:val="24"/>
        </w:rPr>
        <w:t xml:space="preserve"> of them are LYCU</w:t>
      </w:r>
      <w:r w:rsidR="00C56B29">
        <w:rPr>
          <w:rFonts w:ascii="Book Antiqua" w:hAnsi="Book Antiqua"/>
          <w:sz w:val="24"/>
          <w:szCs w:val="24"/>
        </w:rPr>
        <w:t xml:space="preserve"> phrases.  Which is to more than 1 person?</w:t>
      </w:r>
    </w:p>
    <w:p w:rsidR="00C56B29" w:rsidRDefault="00C56B29" w:rsidP="000E3558">
      <w:pPr>
        <w:contextualSpacing/>
        <w:rPr>
          <w:rFonts w:ascii="Book Antiqua" w:hAnsi="Book Antiqua"/>
          <w:sz w:val="24"/>
          <w:szCs w:val="24"/>
        </w:rPr>
      </w:pPr>
    </w:p>
    <w:p w:rsidR="000073F7" w:rsidRDefault="000073F7" w:rsidP="000E3558">
      <w:pPr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</w:t>
      </w:r>
    </w:p>
    <w:p w:rsidR="00C56B29" w:rsidRDefault="00C56B29" w:rsidP="000E3558">
      <w:pPr>
        <w:contextualSpacing/>
        <w:rPr>
          <w:rFonts w:ascii="Book Antiqua" w:hAnsi="Book Antiqua"/>
          <w:sz w:val="24"/>
          <w:szCs w:val="24"/>
        </w:rPr>
      </w:pPr>
    </w:p>
    <w:p w:rsidR="00542C06" w:rsidRPr="00F17EA4" w:rsidRDefault="00F17EA4" w:rsidP="000E3558">
      <w:pPr>
        <w:contextualSpacing/>
        <w:rPr>
          <w:rFonts w:ascii="Book Antiqua" w:hAnsi="Book Antiqua"/>
          <w:sz w:val="24"/>
          <w:szCs w:val="24"/>
        </w:rPr>
      </w:pPr>
      <w:r w:rsidRPr="00F17EA4">
        <w:rPr>
          <w:rFonts w:ascii="Book Antiqua" w:hAnsi="Book Antiqua"/>
          <w:b/>
          <w:sz w:val="24"/>
          <w:szCs w:val="24"/>
          <w:u w:val="single"/>
        </w:rPr>
        <w:t>HOW TO FORM LATIN IMPERATIVES</w:t>
      </w:r>
      <w:r>
        <w:rPr>
          <w:rFonts w:ascii="Book Antiqua" w:hAnsi="Book Antiqua"/>
          <w:b/>
          <w:sz w:val="24"/>
          <w:szCs w:val="24"/>
          <w:u w:val="single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     (in 1</w:t>
      </w:r>
      <w:r w:rsidRPr="00F17EA4">
        <w:rPr>
          <w:rFonts w:ascii="Book Antiqua" w:hAnsi="Book Antiqua"/>
          <w:sz w:val="24"/>
          <w:szCs w:val="24"/>
          <w:vertAlign w:val="superscript"/>
        </w:rPr>
        <w:t>st</w:t>
      </w:r>
      <w:r>
        <w:rPr>
          <w:rFonts w:ascii="Book Antiqua" w:hAnsi="Book Antiqua"/>
          <w:sz w:val="24"/>
          <w:szCs w:val="24"/>
        </w:rPr>
        <w:t xml:space="preserve"> and 2</w:t>
      </w:r>
      <w:r w:rsidRPr="00F17EA4">
        <w:rPr>
          <w:rFonts w:ascii="Book Antiqua" w:hAnsi="Book Antiqua"/>
          <w:sz w:val="24"/>
          <w:szCs w:val="24"/>
          <w:vertAlign w:val="superscript"/>
        </w:rPr>
        <w:t>nd</w:t>
      </w:r>
      <w:r>
        <w:rPr>
          <w:rFonts w:ascii="Book Antiqua" w:hAnsi="Book Antiqua"/>
          <w:sz w:val="24"/>
          <w:szCs w:val="24"/>
        </w:rPr>
        <w:t xml:space="preserve"> conjugation)</w:t>
      </w:r>
    </w:p>
    <w:p w:rsidR="00C56B29" w:rsidRDefault="00C56B29" w:rsidP="000E3558">
      <w:pPr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Use the infinitive and chop off the _________ to make an imperative to one person.  </w:t>
      </w:r>
    </w:p>
    <w:p w:rsidR="00C56B29" w:rsidRDefault="00C56B29" w:rsidP="000E3558">
      <w:pPr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Add ___________ to make an imperative to more than one person.</w:t>
      </w:r>
    </w:p>
    <w:p w:rsidR="00C56B29" w:rsidRDefault="00C56B29" w:rsidP="000E3558">
      <w:pPr>
        <w:contextualSpacing/>
        <w:rPr>
          <w:rFonts w:ascii="Book Antiqua" w:hAnsi="Book Antiqua"/>
          <w:sz w:val="24"/>
          <w:szCs w:val="24"/>
        </w:rPr>
      </w:pPr>
    </w:p>
    <w:p w:rsidR="00C56B29" w:rsidRPr="00C56B29" w:rsidRDefault="00241163" w:rsidP="000E3558">
      <w:pPr>
        <w:contextualSpacing/>
        <w:rPr>
          <w:rFonts w:ascii="Book Antiqua" w:hAnsi="Book Antiqua"/>
        </w:rPr>
      </w:pPr>
      <w:r>
        <w:rPr>
          <w:rFonts w:ascii="Book Antiqua" w:hAnsi="Book Antiqua"/>
        </w:rPr>
        <w:t>E.g.</w:t>
      </w:r>
      <w:r w:rsidR="00C56B29" w:rsidRPr="00C56B29">
        <w:rPr>
          <w:rFonts w:ascii="Book Antiqua" w:hAnsi="Book Antiqua"/>
        </w:rPr>
        <w:t xml:space="preserve">:     </w:t>
      </w:r>
      <w:proofErr w:type="spellStart"/>
      <w:r w:rsidR="00C56B29" w:rsidRPr="00C56B29">
        <w:rPr>
          <w:rFonts w:ascii="Book Antiqua" w:hAnsi="Book Antiqua"/>
        </w:rPr>
        <w:t>porto</w:t>
      </w:r>
      <w:proofErr w:type="spellEnd"/>
      <w:r w:rsidR="00C56B29" w:rsidRPr="00C56B29">
        <w:rPr>
          <w:rFonts w:ascii="Book Antiqua" w:hAnsi="Book Antiqua"/>
        </w:rPr>
        <w:t xml:space="preserve">, </w:t>
      </w:r>
      <w:proofErr w:type="spellStart"/>
      <w:r w:rsidR="00C56B29" w:rsidRPr="00C56B29">
        <w:rPr>
          <w:rFonts w:ascii="Book Antiqua" w:hAnsi="Book Antiqua"/>
        </w:rPr>
        <w:t>portare</w:t>
      </w:r>
      <w:proofErr w:type="spellEnd"/>
      <w:r w:rsidR="00542C06">
        <w:rPr>
          <w:rFonts w:ascii="Book Antiqua" w:hAnsi="Book Antiqua"/>
        </w:rPr>
        <w:t xml:space="preserve"> </w:t>
      </w:r>
      <w:r w:rsidR="00C56B29" w:rsidRPr="00C56B29">
        <w:rPr>
          <w:rFonts w:ascii="Book Antiqua" w:hAnsi="Book Antiqua"/>
        </w:rPr>
        <w:tab/>
      </w:r>
      <w:r w:rsidR="00C56B29" w:rsidRPr="00C56B29">
        <w:rPr>
          <w:rFonts w:ascii="Book Antiqua" w:hAnsi="Book Antiqua"/>
        </w:rPr>
        <w:tab/>
      </w:r>
      <w:r w:rsidR="00C56B29" w:rsidRPr="00C56B29">
        <w:rPr>
          <w:rFonts w:ascii="Book Antiqua" w:hAnsi="Book Antiqua"/>
        </w:rPr>
        <w:tab/>
      </w:r>
      <w:r w:rsidR="00C56B29" w:rsidRPr="00C56B29">
        <w:rPr>
          <w:rFonts w:ascii="Book Antiqua" w:hAnsi="Book Antiqua"/>
        </w:rPr>
        <w:tab/>
      </w:r>
      <w:r w:rsidR="00C56B29" w:rsidRPr="00C56B29">
        <w:rPr>
          <w:rFonts w:ascii="Book Antiqua" w:hAnsi="Book Antiqua"/>
        </w:rPr>
        <w:tab/>
      </w:r>
      <w:proofErr w:type="spellStart"/>
      <w:r w:rsidR="00C56B29" w:rsidRPr="00C56B29">
        <w:rPr>
          <w:rFonts w:ascii="Book Antiqua" w:hAnsi="Book Antiqua"/>
        </w:rPr>
        <w:t>sedeo</w:t>
      </w:r>
      <w:proofErr w:type="spellEnd"/>
      <w:r w:rsidR="00C56B29" w:rsidRPr="00C56B29">
        <w:rPr>
          <w:rFonts w:ascii="Book Antiqua" w:hAnsi="Book Antiqua"/>
        </w:rPr>
        <w:t xml:space="preserve">, </w:t>
      </w:r>
      <w:proofErr w:type="spellStart"/>
      <w:r w:rsidR="00C56B29" w:rsidRPr="00C56B29">
        <w:rPr>
          <w:rFonts w:ascii="Book Antiqua" w:hAnsi="Book Antiqua"/>
        </w:rPr>
        <w:t>sedere</w:t>
      </w:r>
      <w:proofErr w:type="spellEnd"/>
    </w:p>
    <w:p w:rsidR="00C56B29" w:rsidRPr="00C56B29" w:rsidRDefault="00C56B29" w:rsidP="000E3558">
      <w:pPr>
        <w:contextualSpacing/>
        <w:rPr>
          <w:rFonts w:ascii="Book Antiqua" w:hAnsi="Book Antiqua"/>
        </w:rPr>
      </w:pPr>
    </w:p>
    <w:p w:rsidR="00C56B29" w:rsidRPr="00C56B29" w:rsidRDefault="00C56B29" w:rsidP="000E3558">
      <w:pPr>
        <w:contextualSpacing/>
        <w:rPr>
          <w:rFonts w:ascii="Book Antiqua" w:hAnsi="Book Antiqua"/>
        </w:rPr>
      </w:pPr>
      <w:r w:rsidRPr="00C56B29">
        <w:rPr>
          <w:rFonts w:ascii="Book Antiqua" w:hAnsi="Book Antiqua"/>
        </w:rPr>
        <w:t>Singular:  _______</w:t>
      </w:r>
      <w:r>
        <w:rPr>
          <w:rFonts w:ascii="Book Antiqua" w:hAnsi="Book Antiqua"/>
        </w:rPr>
        <w:t>___</w:t>
      </w:r>
      <w:r w:rsidRPr="00C56B29">
        <w:rPr>
          <w:rFonts w:ascii="Book Antiqua" w:hAnsi="Book Antiqua"/>
        </w:rPr>
        <w:t>___________ = Carry!</w:t>
      </w:r>
      <w:r w:rsidRPr="00C56B29">
        <w:rPr>
          <w:rFonts w:ascii="Book Antiqua" w:hAnsi="Book Antiqua"/>
        </w:rPr>
        <w:tab/>
      </w:r>
      <w:r w:rsidRPr="00C56B29">
        <w:rPr>
          <w:rFonts w:ascii="Book Antiqua" w:hAnsi="Book Antiqua"/>
        </w:rPr>
        <w:tab/>
        <w:t>Singular:  ________</w:t>
      </w:r>
      <w:r>
        <w:rPr>
          <w:rFonts w:ascii="Book Antiqua" w:hAnsi="Book Antiqua"/>
        </w:rPr>
        <w:t>___</w:t>
      </w:r>
      <w:r w:rsidRPr="00C56B29">
        <w:rPr>
          <w:rFonts w:ascii="Book Antiqua" w:hAnsi="Book Antiqua"/>
        </w:rPr>
        <w:t>_________ = sit!</w:t>
      </w:r>
    </w:p>
    <w:p w:rsidR="00C56B29" w:rsidRPr="00C56B29" w:rsidRDefault="00C56B29" w:rsidP="000E3558">
      <w:pPr>
        <w:contextualSpacing/>
        <w:rPr>
          <w:rFonts w:ascii="Book Antiqua" w:hAnsi="Book Antiqua"/>
        </w:rPr>
      </w:pPr>
    </w:p>
    <w:p w:rsidR="00C56B29" w:rsidRDefault="00C56B29" w:rsidP="000E3558">
      <w:pPr>
        <w:contextualSpacing/>
        <w:rPr>
          <w:rFonts w:ascii="Book Antiqua" w:hAnsi="Book Antiqua"/>
        </w:rPr>
      </w:pPr>
      <w:r w:rsidRPr="00C56B29">
        <w:rPr>
          <w:rFonts w:ascii="Book Antiqua" w:hAnsi="Book Antiqua"/>
        </w:rPr>
        <w:t>Plural:  __________</w:t>
      </w:r>
      <w:r>
        <w:rPr>
          <w:rFonts w:ascii="Book Antiqua" w:hAnsi="Book Antiqua"/>
        </w:rPr>
        <w:t>___</w:t>
      </w:r>
      <w:r w:rsidRPr="00C56B29">
        <w:rPr>
          <w:rFonts w:ascii="Book Antiqua" w:hAnsi="Book Antiqua"/>
        </w:rPr>
        <w:t>_________ = Carry!</w:t>
      </w:r>
      <w:r w:rsidRPr="00C56B29">
        <w:rPr>
          <w:rFonts w:ascii="Book Antiqua" w:hAnsi="Book Antiqua"/>
        </w:rPr>
        <w:tab/>
      </w:r>
      <w:r w:rsidRPr="00C56B29">
        <w:rPr>
          <w:rFonts w:ascii="Book Antiqua" w:hAnsi="Book Antiqua"/>
        </w:rPr>
        <w:tab/>
        <w:t>Plural:  _____________</w:t>
      </w:r>
      <w:r>
        <w:rPr>
          <w:rFonts w:ascii="Book Antiqua" w:hAnsi="Book Antiqua"/>
        </w:rPr>
        <w:t>___</w:t>
      </w:r>
      <w:r w:rsidRPr="00C56B29">
        <w:rPr>
          <w:rFonts w:ascii="Book Antiqua" w:hAnsi="Book Antiqua"/>
        </w:rPr>
        <w:t>_______ = sit!</w:t>
      </w:r>
    </w:p>
    <w:p w:rsidR="00241163" w:rsidRPr="00241163" w:rsidRDefault="00241163" w:rsidP="000E3558">
      <w:pPr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241163">
        <w:rPr>
          <w:rFonts w:ascii="Book Antiqua" w:hAnsi="Book Antiqua"/>
          <w:sz w:val="20"/>
          <w:szCs w:val="20"/>
        </w:rPr>
        <w:t>NB:  It will be slightly different for verbs in the 3</w:t>
      </w:r>
      <w:r w:rsidRPr="00241163">
        <w:rPr>
          <w:rFonts w:ascii="Book Antiqua" w:hAnsi="Book Antiqua"/>
          <w:sz w:val="20"/>
          <w:szCs w:val="20"/>
          <w:vertAlign w:val="superscript"/>
        </w:rPr>
        <w:t>rd</w:t>
      </w:r>
      <w:r w:rsidRPr="00241163">
        <w:rPr>
          <w:rFonts w:ascii="Book Antiqua" w:hAnsi="Book Antiqua"/>
          <w:sz w:val="20"/>
          <w:szCs w:val="20"/>
        </w:rPr>
        <w:t xml:space="preserve"> and 4</w:t>
      </w:r>
      <w:r w:rsidRPr="00241163">
        <w:rPr>
          <w:rFonts w:ascii="Book Antiqua" w:hAnsi="Book Antiqua"/>
          <w:sz w:val="20"/>
          <w:szCs w:val="20"/>
          <w:vertAlign w:val="superscript"/>
        </w:rPr>
        <w:t>th</w:t>
      </w:r>
      <w:r w:rsidRPr="00241163">
        <w:rPr>
          <w:rFonts w:ascii="Book Antiqua" w:hAnsi="Book Antiqua"/>
          <w:sz w:val="20"/>
          <w:szCs w:val="20"/>
        </w:rPr>
        <w:t xml:space="preserve"> conjugations.</w:t>
      </w:r>
    </w:p>
    <w:p w:rsidR="00241163" w:rsidRDefault="00241163" w:rsidP="000E3558">
      <w:pPr>
        <w:contextualSpacing/>
        <w:rPr>
          <w:rFonts w:ascii="Book Antiqua" w:hAnsi="Book Antiqua"/>
          <w:b/>
          <w:sz w:val="24"/>
          <w:szCs w:val="24"/>
          <w:u w:val="single"/>
        </w:rPr>
      </w:pPr>
    </w:p>
    <w:p w:rsidR="00241163" w:rsidRPr="00241163" w:rsidRDefault="00241163" w:rsidP="000E3558">
      <w:pPr>
        <w:contextualSpacing/>
        <w:rPr>
          <w:rFonts w:ascii="Book Antiqua" w:hAnsi="Book Antiqua"/>
          <w:sz w:val="24"/>
          <w:szCs w:val="24"/>
        </w:rPr>
      </w:pPr>
      <w:r w:rsidRPr="00241163">
        <w:rPr>
          <w:rFonts w:ascii="Book Antiqua" w:hAnsi="Book Antiqua"/>
          <w:b/>
          <w:sz w:val="24"/>
          <w:szCs w:val="24"/>
          <w:u w:val="single"/>
        </w:rPr>
        <w:t>NEGATIVE IMPERATIVES:</w:t>
      </w:r>
      <w:r>
        <w:rPr>
          <w:rFonts w:ascii="Book Antiqua" w:hAnsi="Book Antiqua"/>
          <w:b/>
          <w:sz w:val="24"/>
          <w:szCs w:val="24"/>
        </w:rPr>
        <w:t xml:space="preserve"> </w:t>
      </w:r>
      <w:r w:rsidRPr="00542C06">
        <w:rPr>
          <w:rFonts w:ascii="Book Antiqua" w:hAnsi="Book Antiqua"/>
          <w:sz w:val="24"/>
          <w:szCs w:val="24"/>
        </w:rPr>
        <w:t>Telling someone</w:t>
      </w:r>
      <w:r w:rsidR="00542C06" w:rsidRPr="00542C06">
        <w:rPr>
          <w:rFonts w:ascii="Book Antiqua" w:hAnsi="Book Antiqua"/>
          <w:sz w:val="24"/>
          <w:szCs w:val="24"/>
        </w:rPr>
        <w:t xml:space="preserve"> NOT to do something is also an </w:t>
      </w:r>
      <w:r w:rsidRPr="00542C06">
        <w:rPr>
          <w:rFonts w:ascii="Book Antiqua" w:hAnsi="Book Antiqua"/>
          <w:sz w:val="24"/>
          <w:szCs w:val="24"/>
        </w:rPr>
        <w:t xml:space="preserve">imperative!  </w:t>
      </w:r>
      <w:r w:rsidR="00542C06" w:rsidRPr="00542C06">
        <w:rPr>
          <w:rFonts w:ascii="Book Antiqua" w:hAnsi="Book Antiqua"/>
          <w:sz w:val="24"/>
          <w:szCs w:val="24"/>
        </w:rPr>
        <w:t>In Latin,</w:t>
      </w:r>
      <w:r w:rsidRPr="00542C06">
        <w:rPr>
          <w:rFonts w:ascii="Book Antiqua" w:hAnsi="Book Antiqua"/>
          <w:sz w:val="24"/>
          <w:szCs w:val="24"/>
        </w:rPr>
        <w:t xml:space="preserve"> they use the verb “to not want” in imperative form, then the infinitive form of the verb they don’t want the person to do.</w:t>
      </w:r>
    </w:p>
    <w:p w:rsidR="00241163" w:rsidRDefault="00241163" w:rsidP="00542C06">
      <w:pPr>
        <w:ind w:left="720" w:firstLine="720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e.g.  </w:t>
      </w:r>
      <w:proofErr w:type="spellStart"/>
      <w:r>
        <w:rPr>
          <w:rFonts w:ascii="Book Antiqua" w:hAnsi="Book Antiqua"/>
          <w:sz w:val="24"/>
          <w:szCs w:val="24"/>
        </w:rPr>
        <w:t>noli</w:t>
      </w:r>
      <w:proofErr w:type="spellEnd"/>
      <w:r>
        <w:rPr>
          <w:rFonts w:ascii="Book Antiqua" w:hAnsi="Book Antiqua"/>
          <w:sz w:val="24"/>
          <w:szCs w:val="24"/>
        </w:rPr>
        <w:t xml:space="preserve"> </w:t>
      </w:r>
      <w:proofErr w:type="spellStart"/>
      <w:r>
        <w:rPr>
          <w:rFonts w:ascii="Book Antiqua" w:hAnsi="Book Antiqua"/>
          <w:sz w:val="24"/>
          <w:szCs w:val="24"/>
        </w:rPr>
        <w:t>lacrima</w:t>
      </w:r>
      <w:r w:rsidRPr="00542C06">
        <w:rPr>
          <w:rFonts w:ascii="Book Antiqua" w:hAnsi="Book Antiqua"/>
          <w:b/>
          <w:sz w:val="24"/>
          <w:szCs w:val="24"/>
        </w:rPr>
        <w:t>re</w:t>
      </w:r>
      <w:proofErr w:type="spellEnd"/>
      <w:r>
        <w:rPr>
          <w:rFonts w:ascii="Book Antiqua" w:hAnsi="Book Antiqua"/>
          <w:sz w:val="24"/>
          <w:szCs w:val="24"/>
        </w:rPr>
        <w:t xml:space="preserve">!  </w:t>
      </w:r>
      <w:proofErr w:type="spellStart"/>
      <w:r>
        <w:rPr>
          <w:rFonts w:ascii="Book Antiqua" w:hAnsi="Book Antiqua"/>
          <w:sz w:val="24"/>
          <w:szCs w:val="24"/>
        </w:rPr>
        <w:t>nolit</w:t>
      </w:r>
      <w:r w:rsidRPr="00542C06">
        <w:rPr>
          <w:rFonts w:ascii="Book Antiqua" w:hAnsi="Book Antiqua"/>
          <w:b/>
          <w:sz w:val="24"/>
          <w:szCs w:val="24"/>
        </w:rPr>
        <w:t>e</w:t>
      </w:r>
      <w:proofErr w:type="spellEnd"/>
      <w:r>
        <w:rPr>
          <w:rFonts w:ascii="Book Antiqua" w:hAnsi="Book Antiqua"/>
          <w:sz w:val="24"/>
          <w:szCs w:val="24"/>
        </w:rPr>
        <w:t xml:space="preserve"> </w:t>
      </w:r>
      <w:proofErr w:type="spellStart"/>
      <w:r>
        <w:rPr>
          <w:rFonts w:ascii="Book Antiqua" w:hAnsi="Book Antiqua"/>
          <w:sz w:val="24"/>
          <w:szCs w:val="24"/>
        </w:rPr>
        <w:t>lacrima</w:t>
      </w:r>
      <w:r w:rsidRPr="00542C06">
        <w:rPr>
          <w:rFonts w:ascii="Book Antiqua" w:hAnsi="Book Antiqua"/>
          <w:b/>
          <w:sz w:val="24"/>
          <w:szCs w:val="24"/>
        </w:rPr>
        <w:t>re</w:t>
      </w:r>
      <w:proofErr w:type="spellEnd"/>
      <w:r>
        <w:rPr>
          <w:rFonts w:ascii="Book Antiqua" w:hAnsi="Book Antiqua"/>
          <w:sz w:val="24"/>
          <w:szCs w:val="24"/>
        </w:rPr>
        <w:t xml:space="preserve">!   </w:t>
      </w:r>
      <w:proofErr w:type="spellStart"/>
      <w:r>
        <w:rPr>
          <w:rFonts w:ascii="Book Antiqua" w:hAnsi="Book Antiqua"/>
          <w:sz w:val="24"/>
          <w:szCs w:val="24"/>
        </w:rPr>
        <w:t>noli</w:t>
      </w:r>
      <w:proofErr w:type="spellEnd"/>
      <w:r>
        <w:rPr>
          <w:rFonts w:ascii="Book Antiqua" w:hAnsi="Book Antiqua"/>
          <w:sz w:val="24"/>
          <w:szCs w:val="24"/>
        </w:rPr>
        <w:t xml:space="preserve"> </w:t>
      </w:r>
      <w:proofErr w:type="spellStart"/>
      <w:r>
        <w:rPr>
          <w:rFonts w:ascii="Book Antiqua" w:hAnsi="Book Antiqua"/>
          <w:sz w:val="24"/>
          <w:szCs w:val="24"/>
        </w:rPr>
        <w:t>tangere</w:t>
      </w:r>
      <w:proofErr w:type="spellEnd"/>
      <w:r>
        <w:rPr>
          <w:rFonts w:ascii="Book Antiqua" w:hAnsi="Book Antiqua"/>
          <w:sz w:val="24"/>
          <w:szCs w:val="24"/>
        </w:rPr>
        <w:t xml:space="preserve">!  </w:t>
      </w:r>
      <w:proofErr w:type="spellStart"/>
      <w:r>
        <w:rPr>
          <w:rFonts w:ascii="Book Antiqua" w:hAnsi="Book Antiqua"/>
          <w:sz w:val="24"/>
          <w:szCs w:val="24"/>
        </w:rPr>
        <w:t>nolite</w:t>
      </w:r>
      <w:proofErr w:type="spellEnd"/>
      <w:r>
        <w:rPr>
          <w:rFonts w:ascii="Book Antiqua" w:hAnsi="Book Antiqua"/>
          <w:sz w:val="24"/>
          <w:szCs w:val="24"/>
        </w:rPr>
        <w:t xml:space="preserve"> </w:t>
      </w:r>
      <w:proofErr w:type="spellStart"/>
      <w:r>
        <w:rPr>
          <w:rFonts w:ascii="Book Antiqua" w:hAnsi="Book Antiqua"/>
          <w:sz w:val="24"/>
          <w:szCs w:val="24"/>
        </w:rPr>
        <w:t>tangere</w:t>
      </w:r>
      <w:proofErr w:type="spellEnd"/>
      <w:r>
        <w:rPr>
          <w:rFonts w:ascii="Book Antiqua" w:hAnsi="Book Antiqua"/>
          <w:sz w:val="24"/>
          <w:szCs w:val="24"/>
        </w:rPr>
        <w:t>!</w:t>
      </w:r>
    </w:p>
    <w:p w:rsidR="00542C06" w:rsidRDefault="00542C06" w:rsidP="000E3558">
      <w:pPr>
        <w:contextualSpacing/>
        <w:rPr>
          <w:rFonts w:ascii="Book Antiqua" w:hAnsi="Book Antiqua"/>
        </w:rPr>
      </w:pPr>
    </w:p>
    <w:p w:rsidR="00241163" w:rsidRPr="00542C06" w:rsidRDefault="00241163" w:rsidP="000E3558">
      <w:pPr>
        <w:contextualSpacing/>
        <w:rPr>
          <w:rFonts w:ascii="Book Antiqua" w:hAnsi="Book Antiqua"/>
        </w:rPr>
      </w:pPr>
      <w:r w:rsidRPr="00542C06">
        <w:rPr>
          <w:rFonts w:ascii="Book Antiqua" w:hAnsi="Book Antiqua"/>
        </w:rPr>
        <w:t>Let’s put these practice verbs in the negative imperative forms:</w:t>
      </w:r>
    </w:p>
    <w:p w:rsidR="00241163" w:rsidRDefault="00241163" w:rsidP="000E3558">
      <w:pPr>
        <w:contextualSpacing/>
        <w:rPr>
          <w:rFonts w:ascii="Book Antiqua" w:hAnsi="Book Antiqua"/>
        </w:rPr>
      </w:pPr>
      <w:r w:rsidRPr="00542C06">
        <w:rPr>
          <w:rFonts w:ascii="Book Antiqua" w:hAnsi="Book Antiqua"/>
        </w:rPr>
        <w:tab/>
      </w:r>
      <w:r w:rsidR="00542C06">
        <w:rPr>
          <w:rFonts w:ascii="Book Antiqua" w:hAnsi="Book Antiqua"/>
        </w:rPr>
        <w:tab/>
      </w:r>
      <w:proofErr w:type="spellStart"/>
      <w:r w:rsidRPr="00542C06">
        <w:rPr>
          <w:rFonts w:ascii="Book Antiqua" w:hAnsi="Book Antiqua"/>
        </w:rPr>
        <w:t>porto</w:t>
      </w:r>
      <w:proofErr w:type="spellEnd"/>
      <w:r w:rsidRPr="00542C06">
        <w:rPr>
          <w:rFonts w:ascii="Book Antiqua" w:hAnsi="Book Antiqua"/>
        </w:rPr>
        <w:t xml:space="preserve">, </w:t>
      </w:r>
      <w:proofErr w:type="spellStart"/>
      <w:r w:rsidRPr="00542C06">
        <w:rPr>
          <w:rFonts w:ascii="Book Antiqua" w:hAnsi="Book Antiqua"/>
        </w:rPr>
        <w:t>portare</w:t>
      </w:r>
      <w:proofErr w:type="spellEnd"/>
      <w:r w:rsidRPr="00542C06">
        <w:rPr>
          <w:rFonts w:ascii="Book Antiqua" w:hAnsi="Book Antiqua"/>
        </w:rPr>
        <w:tab/>
      </w:r>
      <w:r w:rsidRPr="00542C06">
        <w:rPr>
          <w:rFonts w:ascii="Book Antiqua" w:hAnsi="Book Antiqua"/>
        </w:rPr>
        <w:tab/>
      </w:r>
      <w:r w:rsidRPr="00542C06">
        <w:rPr>
          <w:rFonts w:ascii="Book Antiqua" w:hAnsi="Book Antiqua"/>
        </w:rPr>
        <w:tab/>
      </w:r>
      <w:r w:rsidRPr="00542C06">
        <w:rPr>
          <w:rFonts w:ascii="Book Antiqua" w:hAnsi="Book Antiqua"/>
        </w:rPr>
        <w:tab/>
      </w:r>
      <w:r w:rsidR="00542C06" w:rsidRPr="00542C06">
        <w:rPr>
          <w:rFonts w:ascii="Book Antiqua" w:hAnsi="Book Antiqua"/>
        </w:rPr>
        <w:tab/>
      </w:r>
      <w:proofErr w:type="spellStart"/>
      <w:r w:rsidRPr="00542C06">
        <w:rPr>
          <w:rFonts w:ascii="Book Antiqua" w:hAnsi="Book Antiqua"/>
        </w:rPr>
        <w:t>sedeo</w:t>
      </w:r>
      <w:proofErr w:type="spellEnd"/>
      <w:r w:rsidRPr="00542C06">
        <w:rPr>
          <w:rFonts w:ascii="Book Antiqua" w:hAnsi="Book Antiqua"/>
        </w:rPr>
        <w:t xml:space="preserve">, </w:t>
      </w:r>
      <w:proofErr w:type="spellStart"/>
      <w:r w:rsidRPr="00542C06">
        <w:rPr>
          <w:rFonts w:ascii="Book Antiqua" w:hAnsi="Book Antiqua"/>
        </w:rPr>
        <w:t>sedere</w:t>
      </w:r>
      <w:proofErr w:type="spellEnd"/>
    </w:p>
    <w:p w:rsidR="00542C06" w:rsidRPr="00542C06" w:rsidRDefault="00542C06" w:rsidP="000E3558">
      <w:pPr>
        <w:contextualSpacing/>
        <w:rPr>
          <w:rFonts w:ascii="Book Antiqua" w:hAnsi="Book Antiqua"/>
        </w:rPr>
      </w:pPr>
    </w:p>
    <w:p w:rsidR="00542C06" w:rsidRDefault="00542C06" w:rsidP="000E3558">
      <w:pPr>
        <w:contextualSpacing/>
        <w:rPr>
          <w:rFonts w:ascii="Book Antiqua" w:hAnsi="Book Antiqua"/>
        </w:rPr>
      </w:pPr>
      <w:r w:rsidRPr="00542C06">
        <w:rPr>
          <w:rFonts w:ascii="Book Antiqua" w:hAnsi="Book Antiqua"/>
          <w:b/>
        </w:rPr>
        <w:t>Singular:</w:t>
      </w:r>
      <w:r w:rsidRPr="00542C06">
        <w:rPr>
          <w:rFonts w:ascii="Book Antiqua" w:hAnsi="Book Antiqua"/>
        </w:rPr>
        <w:t xml:space="preserve">  _____________________ = Don’t carry!</w:t>
      </w:r>
      <w:r w:rsidRPr="00542C06">
        <w:rPr>
          <w:rFonts w:ascii="Book Antiqua" w:hAnsi="Book Antiqua"/>
        </w:rPr>
        <w:tab/>
        <w:t>_______________________ = Don’t sit!</w:t>
      </w:r>
    </w:p>
    <w:p w:rsidR="00542C06" w:rsidRDefault="00542C06" w:rsidP="000E3558">
      <w:pPr>
        <w:contextualSpacing/>
        <w:rPr>
          <w:rFonts w:ascii="Book Antiqua" w:hAnsi="Book Antiqua"/>
        </w:rPr>
      </w:pPr>
    </w:p>
    <w:p w:rsidR="00542C06" w:rsidRDefault="00542C06" w:rsidP="000E3558">
      <w:pPr>
        <w:contextualSpacing/>
        <w:rPr>
          <w:rFonts w:ascii="Book Antiqua" w:hAnsi="Book Antiqua"/>
        </w:rPr>
      </w:pPr>
      <w:r w:rsidRPr="00542C06">
        <w:rPr>
          <w:rFonts w:ascii="Book Antiqua" w:hAnsi="Book Antiqua"/>
          <w:b/>
        </w:rPr>
        <w:t>Plural:</w:t>
      </w:r>
      <w:r>
        <w:rPr>
          <w:rFonts w:ascii="Book Antiqua" w:hAnsi="Book Antiqua"/>
        </w:rPr>
        <w:t xml:space="preserve">  _______________________ = Don’t carry!     ________________________ = Don’t sit!</w:t>
      </w:r>
    </w:p>
    <w:p w:rsidR="00542C06" w:rsidRDefault="00542C06" w:rsidP="000E3558">
      <w:pPr>
        <w:contextualSpacing/>
        <w:rPr>
          <w:rFonts w:ascii="Book Antiqua" w:hAnsi="Book Antiqua"/>
        </w:rPr>
      </w:pPr>
    </w:p>
    <w:p w:rsidR="00542C06" w:rsidRPr="00542C06" w:rsidRDefault="00542C06" w:rsidP="000E3558">
      <w:pPr>
        <w:contextualSpacing/>
        <w:rPr>
          <w:rFonts w:ascii="Book Antiqua" w:hAnsi="Book Antiqua"/>
          <w:b/>
        </w:rPr>
      </w:pPr>
      <w:r w:rsidRPr="00542C06">
        <w:rPr>
          <w:rFonts w:ascii="Book Antiqua" w:hAnsi="Book Antiqua"/>
        </w:rPr>
        <w:t>Practice putting this verb in all of its imperative forms</w:t>
      </w:r>
      <w:r>
        <w:rPr>
          <w:rFonts w:ascii="Book Antiqua" w:hAnsi="Book Antiqua"/>
        </w:rPr>
        <w:t xml:space="preserve"> and translate</w:t>
      </w:r>
      <w:r w:rsidRPr="00542C06">
        <w:rPr>
          <w:rFonts w:ascii="Book Antiqua" w:hAnsi="Book Antiqua"/>
        </w:rPr>
        <w:t>:</w:t>
      </w:r>
      <w:r>
        <w:rPr>
          <w:rFonts w:ascii="Book Antiqua" w:hAnsi="Book Antiqua"/>
          <w:b/>
        </w:rPr>
        <w:t xml:space="preserve">   </w:t>
      </w:r>
      <w:r w:rsidR="00F17EA4">
        <w:rPr>
          <w:rFonts w:ascii="Book Antiqua" w:hAnsi="Book Antiqua"/>
          <w:b/>
        </w:rPr>
        <w:t xml:space="preserve">    </w:t>
      </w:r>
      <w:r>
        <w:rPr>
          <w:rFonts w:ascii="Book Antiqua" w:hAnsi="Book Antiqua"/>
          <w:b/>
        </w:rPr>
        <w:t xml:space="preserve">canto, </w:t>
      </w:r>
      <w:proofErr w:type="spellStart"/>
      <w:r>
        <w:rPr>
          <w:rFonts w:ascii="Book Antiqua" w:hAnsi="Book Antiqua"/>
          <w:b/>
        </w:rPr>
        <w:t>cantare</w:t>
      </w:r>
      <w:proofErr w:type="spellEnd"/>
      <w:r>
        <w:rPr>
          <w:rFonts w:ascii="Book Antiqua" w:hAnsi="Book Antiqua"/>
          <w:b/>
        </w:rPr>
        <w:t xml:space="preserve"> </w:t>
      </w:r>
    </w:p>
    <w:p w:rsidR="00F17EA4" w:rsidRDefault="00542C06" w:rsidP="000E3558">
      <w:pPr>
        <w:contextualSpacing/>
        <w:rPr>
          <w:rFonts w:ascii="Book Antiqua" w:hAnsi="Book Antiqua"/>
          <w:b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542C06">
        <w:rPr>
          <w:rFonts w:ascii="Book Antiqua" w:hAnsi="Book Antiqua"/>
          <w:b/>
        </w:rPr>
        <w:t>Positive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542C06">
        <w:rPr>
          <w:rFonts w:ascii="Book Antiqua" w:hAnsi="Book Antiqua"/>
          <w:b/>
        </w:rPr>
        <w:t>Negative</w:t>
      </w:r>
    </w:p>
    <w:p w:rsidR="00542C06" w:rsidRDefault="00542C06" w:rsidP="000E3558">
      <w:pPr>
        <w:contextualSpacing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:rsidR="00542C06" w:rsidRDefault="00F17EA4" w:rsidP="000E3558">
      <w:pPr>
        <w:contextualSpacing/>
        <w:rPr>
          <w:rFonts w:ascii="Book Antiqua" w:hAnsi="Book Antiqua"/>
        </w:rPr>
      </w:pPr>
      <w:r>
        <w:rPr>
          <w:rFonts w:ascii="Book Antiqua" w:hAnsi="Book Antiqua"/>
          <w:b/>
        </w:rPr>
        <w:t>S</w:t>
      </w:r>
      <w:r w:rsidR="00542C06" w:rsidRPr="00542C06">
        <w:rPr>
          <w:rFonts w:ascii="Book Antiqua" w:hAnsi="Book Antiqua"/>
          <w:b/>
        </w:rPr>
        <w:t>:</w:t>
      </w:r>
      <w:r w:rsidR="00542C06">
        <w:rPr>
          <w:rFonts w:ascii="Book Antiqua" w:hAnsi="Book Antiqua"/>
        </w:rPr>
        <w:t xml:space="preserve"> ________</w:t>
      </w:r>
      <w:r>
        <w:rPr>
          <w:rFonts w:ascii="Book Antiqua" w:hAnsi="Book Antiqua"/>
        </w:rPr>
        <w:t>__</w:t>
      </w:r>
      <w:r w:rsidR="00542C06">
        <w:rPr>
          <w:rFonts w:ascii="Book Antiqua" w:hAnsi="Book Antiqua"/>
        </w:rPr>
        <w:t>_________ = __</w:t>
      </w:r>
      <w:r>
        <w:rPr>
          <w:rFonts w:ascii="Book Antiqua" w:hAnsi="Book Antiqua"/>
        </w:rPr>
        <w:t>__</w:t>
      </w:r>
      <w:r w:rsidR="00542C06">
        <w:rPr>
          <w:rFonts w:ascii="Book Antiqua" w:hAnsi="Book Antiqua"/>
        </w:rPr>
        <w:t>______________    ____________________  = _______</w:t>
      </w:r>
      <w:r>
        <w:rPr>
          <w:rFonts w:ascii="Book Antiqua" w:hAnsi="Book Antiqua"/>
        </w:rPr>
        <w:t>__</w:t>
      </w:r>
      <w:r w:rsidR="00542C06">
        <w:rPr>
          <w:rFonts w:ascii="Book Antiqua" w:hAnsi="Book Antiqua"/>
        </w:rPr>
        <w:t>_____</w:t>
      </w:r>
    </w:p>
    <w:p w:rsidR="00542C06" w:rsidRDefault="00542C06" w:rsidP="000E3558">
      <w:pPr>
        <w:contextualSpacing/>
        <w:rPr>
          <w:rFonts w:ascii="Book Antiqua" w:hAnsi="Book Antiqua"/>
        </w:rPr>
      </w:pPr>
    </w:p>
    <w:p w:rsidR="00F17EA4" w:rsidRDefault="00F17EA4" w:rsidP="000E3558">
      <w:pPr>
        <w:contextualSpacing/>
        <w:rPr>
          <w:rFonts w:ascii="Book Antiqua" w:hAnsi="Book Antiqua"/>
        </w:rPr>
      </w:pPr>
      <w:r>
        <w:rPr>
          <w:rFonts w:ascii="Book Antiqua" w:hAnsi="Book Antiqua"/>
          <w:b/>
        </w:rPr>
        <w:t>Pl</w:t>
      </w:r>
      <w:r w:rsidR="00542C06" w:rsidRPr="00542C06">
        <w:rPr>
          <w:rFonts w:ascii="Book Antiqua" w:hAnsi="Book Antiqua"/>
          <w:b/>
        </w:rPr>
        <w:t>:</w:t>
      </w:r>
      <w:r w:rsidR="00542C06">
        <w:rPr>
          <w:rFonts w:ascii="Book Antiqua" w:hAnsi="Book Antiqua"/>
        </w:rPr>
        <w:t xml:space="preserve">   ________</w:t>
      </w:r>
      <w:r>
        <w:rPr>
          <w:rFonts w:ascii="Book Antiqua" w:hAnsi="Book Antiqua"/>
        </w:rPr>
        <w:t>__</w:t>
      </w:r>
      <w:r w:rsidR="00542C06">
        <w:rPr>
          <w:rFonts w:ascii="Book Antiqua" w:hAnsi="Book Antiqua"/>
        </w:rPr>
        <w:t>_________ = ________________    ____________________  = _________</w:t>
      </w:r>
      <w:r>
        <w:rPr>
          <w:rFonts w:ascii="Book Antiqua" w:hAnsi="Book Antiqua"/>
        </w:rPr>
        <w:t>__</w:t>
      </w:r>
      <w:r w:rsidR="00542C06">
        <w:rPr>
          <w:rFonts w:ascii="Book Antiqua" w:hAnsi="Book Antiqua"/>
        </w:rPr>
        <w:t>____</w:t>
      </w:r>
    </w:p>
    <w:p w:rsidR="00F17EA4" w:rsidRPr="00F17EA4" w:rsidRDefault="00F17EA4" w:rsidP="000E3558">
      <w:pPr>
        <w:contextualSpacing/>
        <w:rPr>
          <w:rFonts w:ascii="Book Antiqua" w:hAnsi="Book Antiqua"/>
        </w:rPr>
      </w:pPr>
      <w:r w:rsidRPr="00F17EA4">
        <w:rPr>
          <w:rFonts w:ascii="Book Antiqua" w:hAnsi="Book Antiqua"/>
        </w:rPr>
        <w:t xml:space="preserve">For extra practice, pick </w:t>
      </w:r>
      <w:r w:rsidRPr="00F17EA4">
        <w:rPr>
          <w:rFonts w:ascii="Book Antiqua" w:hAnsi="Book Antiqua"/>
          <w:b/>
          <w:u w:val="single"/>
        </w:rPr>
        <w:t>3</w:t>
      </w:r>
      <w:r w:rsidRPr="00F17EA4">
        <w:rPr>
          <w:rFonts w:ascii="Book Antiqua" w:hAnsi="Book Antiqua"/>
        </w:rPr>
        <w:t xml:space="preserve"> verbs that are 1</w:t>
      </w:r>
      <w:r w:rsidRPr="00F17EA4">
        <w:rPr>
          <w:rFonts w:ascii="Book Antiqua" w:hAnsi="Book Antiqua"/>
          <w:vertAlign w:val="superscript"/>
        </w:rPr>
        <w:t>st</w:t>
      </w:r>
      <w:r w:rsidRPr="00F17EA4">
        <w:rPr>
          <w:rFonts w:ascii="Book Antiqua" w:hAnsi="Book Antiqua"/>
        </w:rPr>
        <w:t xml:space="preserve"> or 2</w:t>
      </w:r>
      <w:r w:rsidRPr="00F17EA4">
        <w:rPr>
          <w:rFonts w:ascii="Book Antiqua" w:hAnsi="Book Antiqua"/>
          <w:vertAlign w:val="superscript"/>
        </w:rPr>
        <w:t>nd</w:t>
      </w:r>
      <w:r w:rsidRPr="00F17EA4">
        <w:rPr>
          <w:rFonts w:ascii="Book Antiqua" w:hAnsi="Book Antiqua"/>
        </w:rPr>
        <w:t xml:space="preserve"> conjugation, and put them in all the imperative forms and translate, just like the example above.</w:t>
      </w:r>
    </w:p>
    <w:sectPr w:rsidR="00F17EA4" w:rsidRPr="00F17EA4" w:rsidSect="000073F7">
      <w:pgSz w:w="12240" w:h="15840"/>
      <w:pgMar w:top="720" w:right="2592" w:bottom="21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revisionView w:inkAnnotations="0"/>
  <w:defaultTabStop w:val="720"/>
  <w:drawingGridHorizontalSpacing w:val="110"/>
  <w:displayHorizontalDrawingGridEvery w:val="2"/>
  <w:characterSpacingControl w:val="doNotCompress"/>
  <w:savePreviewPicture/>
  <w:compat/>
  <w:rsids>
    <w:rsidRoot w:val="000E3558"/>
    <w:rsid w:val="000073F7"/>
    <w:rsid w:val="000E3558"/>
    <w:rsid w:val="00241163"/>
    <w:rsid w:val="00542C06"/>
    <w:rsid w:val="00657F03"/>
    <w:rsid w:val="00C56B29"/>
    <w:rsid w:val="00D01C19"/>
    <w:rsid w:val="00E120D5"/>
    <w:rsid w:val="00ED2FD3"/>
    <w:rsid w:val="00EE4EC6"/>
    <w:rsid w:val="00F1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3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5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jamel l daugherty</dc:creator>
  <cp:lastModifiedBy>jamel l daugherty</cp:lastModifiedBy>
  <cp:revision>3</cp:revision>
  <dcterms:created xsi:type="dcterms:W3CDTF">2014-01-26T14:47:00Z</dcterms:created>
  <dcterms:modified xsi:type="dcterms:W3CDTF">2014-01-26T15:43:00Z</dcterms:modified>
</cp:coreProperties>
</file>